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B37B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1F97D78" w:rsidR="00D54FB7" w:rsidRDefault="007E518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E5181">
        <w:rPr>
          <w:rFonts w:ascii="Arial" w:hAnsi="Arial" w:cs="Arial"/>
          <w:sz w:val="24"/>
          <w:szCs w:val="24"/>
          <w:lang w:val="el-GR"/>
        </w:rPr>
        <w:t>26</w:t>
      </w:r>
      <w:r w:rsidR="00FF6E97" w:rsidRPr="00FC0EB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3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5D3A44D" w:rsidR="000D0886" w:rsidRPr="00AD5DAE" w:rsidRDefault="00DE3B72" w:rsidP="007E518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E5181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CA29BC0" w14:textId="7FB1B20B" w:rsidR="007E5181" w:rsidRDefault="00F90DEE" w:rsidP="007E5181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Πυρκαγιά </w:t>
      </w:r>
      <w:r w:rsidR="007E518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σε γεωργική περιοχή</w:t>
      </w:r>
      <w:r w:rsidR="00DB37B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της Μόρφου προκάλεσε 32χρονος ε</w:t>
      </w:r>
      <w:r w:rsidR="007E518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νώ εργαζόταν με ηλεκτρικό μηχάνημα</w:t>
      </w:r>
    </w:p>
    <w:p w14:paraId="38FABEA9" w14:textId="6839835B" w:rsidR="007E5181" w:rsidRDefault="007E5181" w:rsidP="007E5181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Υπόθεση αμελών πράξεων και πρόκλησης φωτιάς στην ύπαιθρο διερευνά η Αστυνομία</w:t>
      </w:r>
    </w:p>
    <w:p w14:paraId="6D0C0E15" w14:textId="56FFBF6F" w:rsidR="007E5181" w:rsidRDefault="007E5181" w:rsidP="00423143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Πυρκαγιά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που εκδηλώθηκε σε γεωργική περιοχή </w:t>
      </w:r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>της Μόρφου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σήμερα το μεσημέρι και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που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κατέκαψε γύρω στα 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20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ελαιόδεντρα, φαίνεται ότι προκλήθηκε από άντρα ηλικίας 32 ετών, κατά τη διάρκεια εργασιών 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με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l-GR"/>
        </w:rPr>
        <w:t>σμυρίλιο</w:t>
      </w:r>
      <w:proofErr w:type="spellEnd"/>
      <w:r w:rsidR="00525400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, 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σε χωράφι της περιοχής. Τη φωτιά </w:t>
      </w:r>
      <w:r w:rsidR="00525400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έγκαιρα 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>αντιλήφθηκε μέλος της Αστυνομίας που βρισκόταν σε υπηρεσία στην περιοχή και</w:t>
      </w:r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που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</w:t>
      </w:r>
      <w:r w:rsidR="00423143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αμέσως 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>κ</w:t>
      </w:r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άλεσε την </w:t>
      </w:r>
      <w:r w:rsidR="00F90DEE">
        <w:rPr>
          <w:rFonts w:ascii="Arial" w:hAnsi="Arial" w:cs="Arial"/>
          <w:bCs/>
          <w:color w:val="000000"/>
          <w:sz w:val="24"/>
          <w:szCs w:val="24"/>
          <w:lang w:val="el-GR"/>
        </w:rPr>
        <w:t>Πυροσβεστική Υπηρεσία για κατάσβεση της.</w:t>
      </w:r>
    </w:p>
    <w:p w14:paraId="4D75400D" w14:textId="2C5FDC2B" w:rsidR="00423143" w:rsidRDefault="00423143" w:rsidP="00423143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  <w:t>Συγκεκριμένα, μέλος τ</w:t>
      </w:r>
      <w:r w:rsidR="00525400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ου Αστυνομικού Σταθμού Περιστερώνας, ενώ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διενεργούσε εξετάσεις στην περιοχή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l-GR"/>
        </w:rPr>
        <w:t>Κουτραφά</w:t>
      </w:r>
      <w:proofErr w:type="spellEnd"/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γύρω στις 11.00 το μεσημέρι της Τετάρτης, αντιλήφθηκε ότι είχε ξεσπάσει πυρκαγιά σε χωράφι στην γεωργική περιοχή κοντά στο χωριό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l-GR"/>
        </w:rPr>
        <w:t>Νικητάρι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. 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  <w:lang w:val="el-GR"/>
        </w:rPr>
        <w:t>Αμέσως κάλεσε την Πυροσβεστική Υπηρεσία και έσπευσε στο σημείο, όπου εντόπισε τον 32χρονο άντρα.</w:t>
      </w:r>
    </w:p>
    <w:p w14:paraId="52214084" w14:textId="5A90B2E4" w:rsidR="00525400" w:rsidRDefault="00423143" w:rsidP="00423143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  <w:t>Όπως διαπιστώθηκε από τις εξετάσεις που έγιναν</w:t>
      </w:r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στη συνέχεια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, ο 32χρονος εργαζόταν στο χωράφι και από τις εργασίες που έκανε με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l-GR"/>
        </w:rPr>
        <w:t>σμυρίλιο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l-GR"/>
        </w:rPr>
        <w:t>, προκλήθηκαν σπ</w:t>
      </w:r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>ινθήρες</w:t>
      </w:r>
      <w:r w:rsidR="00525400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με αποτέλεσμα να εκδηλωθεί πυρκαγιά. Η πυρκαγιά κατέκαψε στο χωράφι γύρω στα 20 ελαιόδεντρα. Η άμεση κατάσβεση της, φαίνεται ότι απέτρεψε την επέκταση της και σε άλλα παρακείμενα χωράφια</w:t>
      </w:r>
      <w:r w:rsidR="00DB37B8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με ελαιόδεντρα και άλλη βλάστηση</w:t>
      </w:r>
      <w:r w:rsidR="00525400">
        <w:rPr>
          <w:rFonts w:ascii="Arial" w:hAnsi="Arial" w:cs="Arial"/>
          <w:bCs/>
          <w:color w:val="000000"/>
          <w:sz w:val="24"/>
          <w:szCs w:val="24"/>
          <w:lang w:val="el-GR"/>
        </w:rPr>
        <w:t>.</w:t>
      </w:r>
    </w:p>
    <w:p w14:paraId="333F88DE" w14:textId="1D019202" w:rsidR="00525400" w:rsidRDefault="00525400" w:rsidP="00423143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  <w:t>Ο 32χρονος κλήθηκε και παρουσιάστηκε στον τοπικό Αστυνομικό Σταθμό Περιστερώνας, όπου ανακρινόμενος παραδέχθηκε την πρόκληση της πυρκαγιάς. Αυτός κατηγορήθηκε γραπτώς, για να κλητευθεί ενώπιον Δικαστηρίου για εκδίκαση της υπόθεσης.</w:t>
      </w:r>
    </w:p>
    <w:p w14:paraId="5476BE4E" w14:textId="043662FD" w:rsidR="00C15DDA" w:rsidRDefault="00525400" w:rsidP="005254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  <w:t>Ο Αστυνομικός Σταθμός Περιστερώνας συνεχίζει τις εξετάσεις.</w:t>
      </w: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648F3" w14:textId="77777777" w:rsidR="001E1207" w:rsidRDefault="001E1207" w:rsidP="00404DCD">
      <w:pPr>
        <w:spacing w:after="0" w:line="240" w:lineRule="auto"/>
      </w:pPr>
      <w:r>
        <w:separator/>
      </w:r>
    </w:p>
  </w:endnote>
  <w:endnote w:type="continuationSeparator" w:id="0">
    <w:p w14:paraId="4C1DA9BA" w14:textId="77777777" w:rsidR="001E1207" w:rsidRDefault="001E120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B37B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B37B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E7DFA" w14:textId="77777777" w:rsidR="001E1207" w:rsidRDefault="001E1207" w:rsidP="00404DCD">
      <w:pPr>
        <w:spacing w:after="0" w:line="240" w:lineRule="auto"/>
      </w:pPr>
      <w:r>
        <w:separator/>
      </w:r>
    </w:p>
  </w:footnote>
  <w:footnote w:type="continuationSeparator" w:id="0">
    <w:p w14:paraId="21074246" w14:textId="77777777" w:rsidR="001E1207" w:rsidRDefault="001E120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92D8D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E1207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E241B"/>
    <w:rsid w:val="002F62C5"/>
    <w:rsid w:val="00313BCE"/>
    <w:rsid w:val="00320FCF"/>
    <w:rsid w:val="003215A4"/>
    <w:rsid w:val="0032304C"/>
    <w:rsid w:val="00327087"/>
    <w:rsid w:val="00352434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3143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D6C1B"/>
    <w:rsid w:val="004E690F"/>
    <w:rsid w:val="0050342E"/>
    <w:rsid w:val="00504EE2"/>
    <w:rsid w:val="0051068C"/>
    <w:rsid w:val="00525400"/>
    <w:rsid w:val="0055169C"/>
    <w:rsid w:val="00557888"/>
    <w:rsid w:val="00570F0A"/>
    <w:rsid w:val="00591322"/>
    <w:rsid w:val="005C0744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A725B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E5181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081B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37B8"/>
    <w:rsid w:val="00DB7912"/>
    <w:rsid w:val="00DC7381"/>
    <w:rsid w:val="00DD1BC4"/>
    <w:rsid w:val="00DD6306"/>
    <w:rsid w:val="00DE2348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5880"/>
    <w:rsid w:val="00EE3C78"/>
    <w:rsid w:val="00EF142B"/>
    <w:rsid w:val="00EF18DA"/>
    <w:rsid w:val="00EF570B"/>
    <w:rsid w:val="00EF708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0DEE"/>
    <w:rsid w:val="00F96118"/>
    <w:rsid w:val="00F97193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1714-FE71-4B79-A968-CE4714FA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</cp:revision>
  <cp:lastPrinted>2021-10-06T03:22:00Z</cp:lastPrinted>
  <dcterms:created xsi:type="dcterms:W3CDTF">2023-07-26T17:29:00Z</dcterms:created>
  <dcterms:modified xsi:type="dcterms:W3CDTF">2023-07-26T17:29:00Z</dcterms:modified>
</cp:coreProperties>
</file>